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A190">
      <w:pPr>
        <w:keepNext w:val="0"/>
        <w:keepLines w:val="0"/>
        <w:widowControl w:val="0"/>
        <w:suppressLineNumbers w:val="0"/>
        <w:spacing w:before="107" w:beforeAutospacing="0" w:after="0" w:afterAutospacing="0"/>
        <w:ind w:left="0" w:right="0"/>
        <w:jc w:val="both"/>
        <w:outlineLvl w:val="0"/>
        <w:rPr>
          <w:rFonts w:hint="eastAsia" w:ascii="仿宋" w:hAnsi="仿宋" w:eastAsia="仿宋" w:cs="仿宋"/>
          <w:b/>
          <w:bCs/>
          <w:spacing w:val="-9"/>
          <w:kern w:val="2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9"/>
          <w:kern w:val="2"/>
          <w:sz w:val="33"/>
          <w:szCs w:val="33"/>
          <w:lang w:val="en-US" w:eastAsia="zh-CN" w:bidi="ar"/>
        </w:rPr>
        <w:t xml:space="preserve">附件5  </w:t>
      </w:r>
    </w:p>
    <w:p w14:paraId="511CEFB0">
      <w:pPr>
        <w:keepNext w:val="0"/>
        <w:keepLines w:val="0"/>
        <w:widowControl w:val="0"/>
        <w:suppressLineNumbers w:val="0"/>
        <w:spacing w:before="107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kern w:val="2"/>
          <w:sz w:val="33"/>
          <w:szCs w:val="33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9"/>
          <w:kern w:val="2"/>
          <w:sz w:val="33"/>
          <w:szCs w:val="33"/>
          <w:lang w:val="en-US" w:eastAsia="zh-CN" w:bidi="ar"/>
        </w:rPr>
        <w:t>拟派人员信息汇总表</w:t>
      </w:r>
      <w:bookmarkEnd w:id="0"/>
    </w:p>
    <w:p w14:paraId="4C6FB8BD">
      <w:pPr>
        <w:keepNext w:val="0"/>
        <w:keepLines w:val="0"/>
        <w:widowControl w:val="0"/>
        <w:suppressLineNumbers w:val="0"/>
        <w:spacing w:before="226" w:beforeAutospacing="0" w:after="0" w:afterAutospacing="0"/>
        <w:ind w:right="0"/>
        <w:jc w:val="both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spacing w:val="-8"/>
          <w:kern w:val="2"/>
          <w:sz w:val="30"/>
          <w:szCs w:val="30"/>
          <w:lang w:val="en-US" w:eastAsia="zh-CN" w:bidi="ar"/>
        </w:rPr>
        <w:t xml:space="preserve">投标人名称：                  </w:t>
      </w:r>
    </w:p>
    <w:p w14:paraId="4C3EB583">
      <w:pPr>
        <w:keepNext w:val="0"/>
        <w:keepLines w:val="0"/>
        <w:widowControl w:val="0"/>
        <w:suppressLineNumbers w:val="0"/>
        <w:spacing w:before="0" w:beforeAutospacing="0" w:after="0" w:afterAutospacing="0" w:line="15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0738877">
      <w:pPr>
        <w:keepNext w:val="0"/>
        <w:keepLines w:val="0"/>
        <w:widowControl w:val="0"/>
        <w:suppressLineNumbers w:val="0"/>
        <w:spacing w:before="108" w:beforeAutospacing="0" w:after="0" w:afterAutospacing="0" w:line="602" w:lineRule="exact"/>
        <w:ind w:left="0" w:right="0"/>
        <w:jc w:val="both"/>
        <w:rPr>
          <w:rFonts w:hint="eastAsia" w:ascii="仿宋" w:hAnsi="仿宋" w:eastAsia="仿宋" w:cs="仿宋"/>
          <w:spacing w:val="-6"/>
          <w:kern w:val="2"/>
          <w:position w:val="20"/>
          <w:sz w:val="33"/>
          <w:szCs w:val="33"/>
          <w:lang w:val="en-US" w:eastAsia="zh-CN" w:bidi="ar"/>
        </w:rPr>
      </w:pPr>
    </w:p>
    <w:tbl>
      <w:tblPr>
        <w:tblStyle w:val="6"/>
        <w:tblW w:w="9915" w:type="dxa"/>
        <w:tblInd w:w="-6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65"/>
        <w:gridCol w:w="975"/>
        <w:gridCol w:w="1095"/>
        <w:gridCol w:w="855"/>
        <w:gridCol w:w="1020"/>
        <w:gridCol w:w="1260"/>
        <w:gridCol w:w="1410"/>
        <w:gridCol w:w="1080"/>
        <w:gridCol w:w="780"/>
      </w:tblGrid>
      <w:tr w14:paraId="02EB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15755">
            <w:pPr>
              <w:pStyle w:val="3"/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99D16">
            <w:pPr>
              <w:pStyle w:val="3"/>
              <w:keepNext w:val="0"/>
              <w:keepLines w:val="0"/>
              <w:widowControl w:val="0"/>
              <w:suppressLineNumbers w:val="0"/>
              <w:spacing w:before="159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2F067">
            <w:pPr>
              <w:pStyle w:val="3"/>
              <w:keepNext w:val="0"/>
              <w:keepLines w:val="0"/>
              <w:widowControl w:val="0"/>
              <w:suppressLineNumbers w:val="0"/>
              <w:spacing w:before="108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A956B">
            <w:pPr>
              <w:pStyle w:val="3"/>
              <w:keepNext w:val="0"/>
              <w:keepLines w:val="0"/>
              <w:widowControl w:val="0"/>
              <w:suppressLineNumbers w:val="0"/>
              <w:spacing w:before="167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5BBDE">
            <w:pPr>
              <w:pStyle w:val="3"/>
              <w:keepNext w:val="0"/>
              <w:keepLines w:val="0"/>
              <w:widowControl w:val="0"/>
              <w:suppressLineNumbers w:val="0"/>
              <w:spacing w:before="165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8BE09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kern w:val="2"/>
                <w:sz w:val="28"/>
                <w:szCs w:val="28"/>
                <w:lang w:val="en-US" w:eastAsia="zh-CN" w:bidi="ar"/>
              </w:rPr>
              <w:t>资格证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kern w:val="2"/>
                <w:sz w:val="28"/>
                <w:szCs w:val="28"/>
                <w:lang w:val="en-US" w:eastAsia="zh-CN" w:bidi="ar"/>
              </w:rPr>
              <w:t>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47F47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kern w:val="2"/>
                <w:sz w:val="28"/>
                <w:szCs w:val="28"/>
                <w:lang w:val="en-US" w:eastAsia="zh-CN" w:bidi="ar"/>
              </w:rPr>
              <w:t>专业技术职称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D5BA3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kern w:val="2"/>
                <w:sz w:val="28"/>
                <w:szCs w:val="28"/>
                <w:lang w:val="en-US" w:eastAsia="zh-CN" w:bidi="ar"/>
              </w:rPr>
              <w:t>从事该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kern w:val="2"/>
                <w:sz w:val="28"/>
                <w:szCs w:val="28"/>
                <w:lang w:val="en-US" w:eastAsia="zh-CN" w:bidi="ar"/>
              </w:rPr>
              <w:t>行业年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  <w:t>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F044C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kern w:val="2"/>
                <w:sz w:val="28"/>
                <w:szCs w:val="28"/>
                <w:lang w:val="en-US" w:eastAsia="zh-CN" w:bidi="ar"/>
              </w:rPr>
              <w:t>从事专业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B5A97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E069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12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  <w:p w14:paraId="0EB36E66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0" w:after="0" w:afterAutospacing="0" w:line="235" w:lineRule="exact"/>
              <w:ind w:left="145" w:right="0"/>
              <w:jc w:val="both"/>
              <w:rPr>
                <w:rFonts w:hint="eastAsia" w:ascii="宋体" w:hAnsi="宋体" w:eastAsia="宋体" w:cs="宋体"/>
                <w:kern w:val="2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2"/>
                <w:position w:val="-4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F6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EB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C4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392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C9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8A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DF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57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58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 w14:paraId="4910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D4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2" w:lineRule="auto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  <w:p w14:paraId="005C38D1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 w:line="233" w:lineRule="exact"/>
              <w:ind w:left="145" w:right="0"/>
              <w:jc w:val="both"/>
              <w:rPr>
                <w:rFonts w:hint="eastAsia" w:ascii="宋体" w:hAnsi="宋体" w:eastAsia="宋体" w:cs="宋体"/>
                <w:kern w:val="2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2"/>
                <w:position w:val="-4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77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AE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7A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61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36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0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3E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BC1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42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  <w:tr w14:paraId="6BDAB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1A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2" w:lineRule="auto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  <w:p w14:paraId="49658C0D">
            <w:pPr>
              <w:pStyle w:val="3"/>
              <w:keepNext w:val="0"/>
              <w:keepLines w:val="0"/>
              <w:widowControl w:val="0"/>
              <w:suppressLineNumbers w:val="0"/>
              <w:spacing w:before="101" w:beforeAutospacing="0" w:after="0" w:afterAutospacing="0" w:line="242" w:lineRule="exact"/>
              <w:ind w:left="145" w:right="0"/>
              <w:jc w:val="both"/>
              <w:rPr>
                <w:rFonts w:hint="eastAsia" w:ascii="宋体" w:hAnsi="宋体" w:eastAsia="宋体" w:cs="宋体"/>
                <w:kern w:val="2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kern w:val="2"/>
                <w:position w:val="-4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5F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4FC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20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D2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A3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C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A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FD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15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Calibri" w:eastAsia="宋体" w:cs="Times New Roman"/>
                <w:kern w:val="2"/>
                <w:sz w:val="21"/>
                <w:szCs w:val="21"/>
              </w:rPr>
            </w:pPr>
          </w:p>
        </w:tc>
      </w:tr>
    </w:tbl>
    <w:p w14:paraId="68E162AB">
      <w:pPr>
        <w:keepNext w:val="0"/>
        <w:keepLines w:val="0"/>
        <w:widowControl w:val="0"/>
        <w:suppressLineNumbers w:val="0"/>
        <w:spacing w:before="108" w:beforeAutospacing="0" w:after="0" w:afterAutospacing="0" w:line="602" w:lineRule="exact"/>
        <w:ind w:left="0" w:right="0"/>
        <w:jc w:val="both"/>
        <w:rPr>
          <w:rFonts w:hint="eastAsia" w:ascii="仿宋" w:hAnsi="仿宋" w:eastAsia="仿宋" w:cs="仿宋"/>
          <w:kern w:val="2"/>
          <w:sz w:val="33"/>
          <w:szCs w:val="33"/>
        </w:rPr>
      </w:pPr>
      <w:r>
        <w:rPr>
          <w:rFonts w:hint="eastAsia" w:ascii="仿宋" w:hAnsi="仿宋" w:eastAsia="仿宋" w:cs="仿宋"/>
          <w:spacing w:val="-6"/>
          <w:kern w:val="2"/>
          <w:position w:val="20"/>
          <w:sz w:val="33"/>
          <w:szCs w:val="33"/>
          <w:lang w:val="en-US" w:eastAsia="zh-CN" w:bidi="ar"/>
        </w:rPr>
        <w:t>投标人(盖章)</w:t>
      </w:r>
    </w:p>
    <w:p w14:paraId="3D48C37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3"/>
          <w:szCs w:val="33"/>
        </w:rPr>
      </w:pPr>
      <w:r>
        <w:rPr>
          <w:rFonts w:hint="eastAsia" w:ascii="仿宋" w:hAnsi="仿宋" w:eastAsia="仿宋" w:cs="仿宋"/>
          <w:spacing w:val="11"/>
          <w:kern w:val="2"/>
          <w:sz w:val="33"/>
          <w:szCs w:val="33"/>
          <w:lang w:val="en-US" w:eastAsia="zh-CN" w:bidi="ar"/>
        </w:rPr>
        <w:t>法定代表人(签字或盖章)</w:t>
      </w:r>
    </w:p>
    <w:p w14:paraId="19D065C3">
      <w:pPr>
        <w:pStyle w:val="2"/>
        <w:widowControl/>
        <w:spacing w:line="343" w:lineRule="auto"/>
        <w:rPr>
          <w:rFonts w:hint="default" w:ascii="Arial" w:hAnsi="Arial" w:cs="Arial"/>
          <w:kern w:val="2"/>
          <w:sz w:val="21"/>
          <w:szCs w:val="21"/>
        </w:rPr>
      </w:pPr>
      <w:r>
        <w:rPr>
          <w:rFonts w:hint="default" w:ascii="Arial" w:hAnsi="Arial" w:cs="Arial"/>
          <w:kern w:val="2"/>
          <w:sz w:val="21"/>
          <w:szCs w:val="21"/>
        </w:rPr>
        <w:t xml:space="preserve"> </w:t>
      </w:r>
    </w:p>
    <w:p w14:paraId="7E3830E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592" w:firstLineChars="200"/>
        <w:jc w:val="both"/>
        <w:rPr>
          <w:rFonts w:hint="eastAsia" w:ascii="仿宋" w:hAnsi="仿宋" w:eastAsia="仿宋" w:cs="仿宋"/>
          <w:spacing w:val="-12"/>
          <w:kern w:val="2"/>
          <w:position w:val="20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kern w:val="2"/>
          <w:position w:val="20"/>
          <w:sz w:val="32"/>
          <w:szCs w:val="32"/>
          <w:lang w:val="en-US" w:eastAsia="zh-CN" w:bidi="ar"/>
        </w:rPr>
        <w:t>注：1、投标人根据项目实际填写，表中单项，项目招标要求不涉及的可留空或自行调整。</w:t>
      </w:r>
    </w:p>
    <w:p w14:paraId="11E8B72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592" w:firstLineChars="2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spacing w:val="-12"/>
          <w:kern w:val="2"/>
          <w:position w:val="20"/>
          <w:sz w:val="32"/>
          <w:szCs w:val="32"/>
          <w:lang w:val="en-US" w:eastAsia="zh-CN" w:bidi="ar"/>
        </w:rPr>
        <w:t>2、表格不够可以自行加页；具体配置请投标人填写完全，没有填写完全的则按无此配置评标。</w:t>
      </w:r>
    </w:p>
    <w:p w14:paraId="34AC8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76C1A4-C978-496B-B2B8-75213E55A2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B35A58-0BCA-4642-B43C-EA70B43EEE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1B0C46-79A0-4E45-86CE-FAA375DD4F7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BD828D5-E1C4-4D9B-96E9-B032C8DDB1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526D2"/>
    <w:rsid w:val="5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" w:hAnsi="Arial" w:eastAsia="宋体" w:cs="Arial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2025-08-27T09:35:00Z</dcterms:created>
  <dc:creator>放逐N•̀ू</dc:creator>
  <cp:lastModifiedBy>放逐N•̀ू</cp:lastModifiedBy>
  <dcterms:modified xsi:type="dcterms:W3CDTF">2025-08-27T09:35:56Z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9427A837936047D89A2409ADA0B72EBB_11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