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7902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方正仿宋简体" w:hAnsi="方正仿宋简体" w:eastAsia="方正仿宋简体" w:cs="方正仿宋简体"/>
          <w:color w:val="auto"/>
          <w:spacing w:val="-10"/>
          <w:position w:val="19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-10"/>
          <w:position w:val="19"/>
          <w:sz w:val="32"/>
          <w:szCs w:val="32"/>
          <w:highlight w:val="none"/>
          <w:lang w:val="en-US" w:eastAsia="zh-CN"/>
        </w:rPr>
        <w:t>附件5</w:t>
      </w:r>
    </w:p>
    <w:p w14:paraId="5D72E471">
      <w:pPr>
        <w:jc w:val="center"/>
        <w:rPr>
          <w:rFonts w:hint="eastAsia" w:ascii="方正仿宋简体" w:hAnsi="方正仿宋简体" w:eastAsia="方正仿宋简体" w:cs="方正仿宋简体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  <w:highlight w:val="none"/>
          <w:lang w:val="en-US" w:eastAsia="zh-CN"/>
        </w:rPr>
        <w:t>评分办法</w:t>
      </w:r>
    </w:p>
    <w:tbl>
      <w:tblPr>
        <w:tblStyle w:val="8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01"/>
        <w:gridCol w:w="5322"/>
        <w:gridCol w:w="750"/>
      </w:tblGrid>
      <w:tr w14:paraId="72F5D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18" w:type="dxa"/>
            <w:shd w:val="clear" w:color="auto" w:fill="auto"/>
            <w:vAlign w:val="center"/>
          </w:tcPr>
          <w:p w14:paraId="5F34E6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  <w:highlight w:val="none"/>
              </w:rPr>
              <w:t>评审项目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5E9D81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4"/>
                <w:szCs w:val="24"/>
                <w:highlight w:val="none"/>
              </w:rPr>
              <w:t>分值</w:t>
            </w:r>
          </w:p>
        </w:tc>
        <w:tc>
          <w:tcPr>
            <w:tcW w:w="5322" w:type="dxa"/>
            <w:shd w:val="clear" w:color="auto" w:fill="auto"/>
            <w:vAlign w:val="center"/>
          </w:tcPr>
          <w:p w14:paraId="5A89D2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  <w:highlight w:val="none"/>
              </w:rPr>
              <w:t>评审内容及标准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EF21E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3"/>
                <w:sz w:val="24"/>
                <w:szCs w:val="24"/>
                <w:highlight w:val="none"/>
              </w:rPr>
              <w:t>备</w:t>
            </w: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  <w:highlight w:val="none"/>
              </w:rPr>
              <w:t>注</w:t>
            </w:r>
          </w:p>
        </w:tc>
      </w:tr>
      <w:tr w14:paraId="3005B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restart"/>
            <w:vAlign w:val="center"/>
          </w:tcPr>
          <w:p w14:paraId="0D91908C">
            <w:pPr>
              <w:keepNext w:val="0"/>
              <w:keepLines w:val="0"/>
              <w:suppressLineNumbers w:val="0"/>
              <w:spacing w:before="34" w:beforeAutospacing="0" w:after="0" w:afterAutospacing="0" w:line="365" w:lineRule="auto"/>
              <w:ind w:left="0" w:right="8"/>
              <w:jc w:val="both"/>
              <w:rPr>
                <w:rFonts w:hint="eastAsia" w:ascii="仿宋" w:hAnsi="仿宋" w:eastAsia="仿宋" w:cs="仿宋"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highlight w:val="none"/>
              </w:rPr>
              <w:t>技术分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highlight w:val="none"/>
                <w:lang w:val="en-US" w:eastAsia="zh-CN"/>
              </w:rPr>
              <w:t>90分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501" w:type="dxa"/>
            <w:vAlign w:val="center"/>
          </w:tcPr>
          <w:p w14:paraId="605102B0">
            <w:pPr>
              <w:keepNext w:val="0"/>
              <w:keepLines w:val="0"/>
              <w:suppressLineNumbers w:val="0"/>
              <w:spacing w:before="34" w:beforeAutospacing="0" w:after="0" w:afterAutospacing="0" w:line="365" w:lineRule="auto"/>
              <w:ind w:left="0" w:right="8"/>
              <w:jc w:val="both"/>
              <w:rPr>
                <w:rFonts w:hint="eastAsia" w:ascii="仿宋" w:hAnsi="仿宋" w:eastAsia="仿宋" w:cs="仿宋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highlight w:val="none"/>
              </w:rPr>
              <w:t>技术服务水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</w:rPr>
              <w:t>平（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5322" w:type="dxa"/>
            <w:shd w:val="clear" w:color="auto" w:fill="auto"/>
            <w:vAlign w:val="top"/>
          </w:tcPr>
          <w:p w14:paraId="492F65E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一、项目服务方案（15分）</w:t>
            </w:r>
          </w:p>
          <w:p w14:paraId="19942B4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投标人满足本期项目服务要求，编制项目服务方案。</w:t>
            </w:r>
          </w:p>
          <w:p w14:paraId="23AB99B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1.方案内容全面详细、思路清晰、切实可行、具有针对性和科学性，符合项目特点及需求得15分；</w:t>
            </w:r>
          </w:p>
          <w:p w14:paraId="7BDEF7A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2.方案内容基本完整、阐述基本合理且满足服务要求得12分；</w:t>
            </w:r>
          </w:p>
          <w:p w14:paraId="71765B9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3.方案内容基本完整且满足服务要求得10分。</w:t>
            </w:r>
          </w:p>
          <w:p w14:paraId="2CA54FE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4.未提供方案或不满足服务要求不得分。</w:t>
            </w:r>
          </w:p>
          <w:p w14:paraId="65CC115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二、运维保障方案（20分）</w:t>
            </w:r>
          </w:p>
          <w:p w14:paraId="5A8D2A8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投标人满足本期项目服务要求，编制运维保障方案。</w:t>
            </w:r>
          </w:p>
          <w:p w14:paraId="45E0FB7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1.方案内容包括运维服务组织架构、响应流程、</w:t>
            </w:r>
          </w:p>
          <w:p w14:paraId="6230CF6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技术支持与服务方式、运维服务承诺等关键内容且描述全面详细、思路清晰、切实可行、具有针对性和科学性，符合项目特点及需求得20分；</w:t>
            </w:r>
          </w:p>
          <w:p w14:paraId="74D43D7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2.方案内容基本完整、阐述基本合理且满足服务要求得15分；</w:t>
            </w:r>
          </w:p>
          <w:p w14:paraId="7A0234E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3.方案内容基本完整且满足服务要求得10分。</w:t>
            </w:r>
          </w:p>
          <w:p w14:paraId="2689D9E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4.未提供方案或不满足服务要求不得分。</w:t>
            </w:r>
          </w:p>
          <w:p w14:paraId="776AADE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三、驻点人员管理及工作服务方案（15分）</w:t>
            </w:r>
          </w:p>
          <w:p w14:paraId="45B5626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投标人满足本期项目服务要求，编制驻点人员管理及工作服务方案。</w:t>
            </w:r>
          </w:p>
          <w:p w14:paraId="6082AD7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1.方案内容完整、可行性强、针对性强、阐述合理且提供驻点人员派驻承诺书得15分；</w:t>
            </w:r>
          </w:p>
          <w:p w14:paraId="53907D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2.方案内容基本完整、阐述基本合理且提供驻点人员派驻承诺书得12分；</w:t>
            </w:r>
          </w:p>
          <w:p w14:paraId="18AB550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3.方案内容基本完整且提供驻点人员派驻承诺书得10分。</w:t>
            </w:r>
          </w:p>
          <w:p w14:paraId="2771199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4.未提供方案或未提供驻点人员派驻承诺书不满不得分。</w:t>
            </w:r>
          </w:p>
          <w:p w14:paraId="6A2008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注：驻点人员派驻承诺书格式自拟，派驻时间不得低于1年。</w:t>
            </w:r>
          </w:p>
        </w:tc>
        <w:tc>
          <w:tcPr>
            <w:tcW w:w="750" w:type="dxa"/>
          </w:tcPr>
          <w:p w14:paraId="076E8064">
            <w:pPr>
              <w:keepNext w:val="0"/>
              <w:keepLines w:val="0"/>
              <w:suppressLineNumbers w:val="0"/>
              <w:spacing w:before="34" w:beforeAutospacing="0" w:after="0" w:afterAutospacing="0" w:line="365" w:lineRule="auto"/>
              <w:ind w:left="0" w:right="8"/>
              <w:jc w:val="both"/>
              <w:rPr>
                <w:rFonts w:hint="eastAsia" w:ascii="仿宋" w:hAnsi="仿宋" w:eastAsia="仿宋" w:cs="仿宋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69DF2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</w:tcPr>
          <w:p w14:paraId="4A80AB01">
            <w:pPr>
              <w:keepNext w:val="0"/>
              <w:keepLines w:val="0"/>
              <w:suppressLineNumbers w:val="0"/>
              <w:spacing w:before="34" w:beforeAutospacing="0" w:after="0" w:afterAutospacing="0" w:line="365" w:lineRule="auto"/>
              <w:ind w:left="0" w:right="8"/>
              <w:jc w:val="both"/>
              <w:rPr>
                <w:rFonts w:hint="eastAsia" w:ascii="仿宋" w:hAnsi="仿宋" w:eastAsia="仿宋" w:cs="仿宋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501" w:type="dxa"/>
            <w:vAlign w:val="center"/>
          </w:tcPr>
          <w:p w14:paraId="4225D43E">
            <w:pPr>
              <w:keepNext w:val="0"/>
              <w:keepLines w:val="0"/>
              <w:suppressLineNumbers w:val="0"/>
              <w:spacing w:before="34" w:beforeAutospacing="0" w:after="0" w:afterAutospacing="0" w:line="365" w:lineRule="auto"/>
              <w:ind w:left="0" w:right="8"/>
              <w:jc w:val="both"/>
              <w:rPr>
                <w:rFonts w:hint="eastAsia" w:ascii="仿宋" w:hAnsi="仿宋" w:eastAsia="仿宋" w:cs="仿宋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  <w:highlight w:val="none"/>
              </w:rPr>
              <w:t>履约能力（</w:t>
            </w: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5322" w:type="dxa"/>
            <w:shd w:val="clear" w:color="auto" w:fill="auto"/>
            <w:vAlign w:val="top"/>
          </w:tcPr>
          <w:p w14:paraId="68099F5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一、供应商综合资质（10分）：</w:t>
            </w:r>
          </w:p>
          <w:p w14:paraId="279314E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1.具有ISO27701隐私信息管理体系认证证书、ISO27001信息安全管理体系认证证书，每提供一个得3分最高得6分。</w:t>
            </w:r>
          </w:p>
          <w:p w14:paraId="7940B63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投标人入选国家综合信用试点服务机构的得4分。</w:t>
            </w:r>
          </w:p>
          <w:p w14:paraId="3F37C58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注：提供证书扫描件相关证明材料。</w:t>
            </w:r>
          </w:p>
          <w:p w14:paraId="033C56A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二、供应商业绩（10分）</w:t>
            </w:r>
          </w:p>
          <w:p w14:paraId="0DD3599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1.具有类似项目业绩的，每提供一个得5分，本项最高得10分。 </w:t>
            </w:r>
          </w:p>
          <w:p w14:paraId="78C6A60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（注：提供有效业绩合同原件扫描件或影印件并加盖投标人公章）。</w:t>
            </w:r>
          </w:p>
          <w:p w14:paraId="45ADF350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供应商软著（10分）</w:t>
            </w:r>
          </w:p>
          <w:p w14:paraId="57D339C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投标人提供由中华人民共和国国家版权局颁发的信易、金融、数据交换、数据清洗、可视化类的软件著作权登记证书。每提供1个得2分，满分10分。</w:t>
            </w:r>
          </w:p>
          <w:p w14:paraId="621F3E14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团队人员配置（10分）</w:t>
            </w:r>
          </w:p>
          <w:p w14:paraId="128FACD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1.项目经理 </w:t>
            </w:r>
          </w:p>
          <w:p w14:paraId="4746364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拟派项目经理须为专业人员，持有项目管理专业人员能力评价证书的，得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 w14:paraId="6BF19C2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2.项目团队</w:t>
            </w:r>
          </w:p>
          <w:p w14:paraId="0E3B977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为本项目配备专业项目团队（除项目经理外），每提供1名持有系统集成项目管理工程师证书的人员，得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分，最高得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01D733D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每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提供1名持有计算机专业工程师职称证书的人员，得1分，最高得2分；</w:t>
            </w:r>
          </w:p>
          <w:p w14:paraId="192A161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（注：需提供投标人为其缴纳的近三个月的社保证明材料扫描件、证书原件扫描件或复印件，1人多证只记1次，人员不可重复计分。）</w:t>
            </w:r>
          </w:p>
        </w:tc>
        <w:tc>
          <w:tcPr>
            <w:tcW w:w="750" w:type="dxa"/>
          </w:tcPr>
          <w:p w14:paraId="5E3A7A16">
            <w:pPr>
              <w:keepNext w:val="0"/>
              <w:keepLines w:val="0"/>
              <w:suppressLineNumbers w:val="0"/>
              <w:spacing w:before="34" w:beforeAutospacing="0" w:after="0" w:afterAutospacing="0" w:line="365" w:lineRule="auto"/>
              <w:ind w:left="0" w:right="8"/>
              <w:jc w:val="both"/>
              <w:rPr>
                <w:rFonts w:hint="eastAsia" w:ascii="仿宋" w:hAnsi="仿宋" w:eastAsia="仿宋" w:cs="仿宋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837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6A5AD674">
            <w:pPr>
              <w:keepNext w:val="0"/>
              <w:keepLines w:val="0"/>
              <w:suppressLineNumbers w:val="0"/>
              <w:spacing w:before="34" w:beforeAutospacing="0" w:after="0" w:afterAutospacing="0" w:line="365" w:lineRule="auto"/>
              <w:ind w:left="0" w:right="8"/>
              <w:jc w:val="left"/>
              <w:rPr>
                <w:rFonts w:hint="eastAsia" w:ascii="仿宋" w:hAnsi="仿宋" w:eastAsia="仿宋" w:cs="仿宋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highlight w:val="none"/>
              </w:rPr>
              <w:t>商务分（10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仿宋" w:hAnsi="仿宋" w:eastAsia="仿宋" w:cs="仿宋"/>
                <w:spacing w:val="-24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501" w:type="dxa"/>
            <w:vAlign w:val="center"/>
          </w:tcPr>
          <w:p w14:paraId="5A07A62C">
            <w:pPr>
              <w:keepNext w:val="0"/>
              <w:keepLines w:val="0"/>
              <w:suppressLineNumbers w:val="0"/>
              <w:spacing w:before="34" w:beforeAutospacing="0" w:after="0" w:afterAutospacing="0" w:line="365" w:lineRule="auto"/>
              <w:ind w:left="0" w:right="8"/>
              <w:jc w:val="both"/>
              <w:rPr>
                <w:rFonts w:hint="eastAsia" w:ascii="仿宋" w:hAnsi="仿宋" w:eastAsia="仿宋" w:cs="仿宋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价格（10分）</w:t>
            </w:r>
          </w:p>
        </w:tc>
        <w:tc>
          <w:tcPr>
            <w:tcW w:w="5322" w:type="dxa"/>
          </w:tcPr>
          <w:p w14:paraId="5748452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价格标经评审满足本文件要求且在预算范围内的投标人的总报价中，最低价格为评标基准价格，得满分；其他投标人的价格分统一按照下列公式计算： </w:t>
            </w:r>
          </w:p>
          <w:p w14:paraId="6DDB44F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投标报价得分＝（评标基准价/投标报价）×价格权值×100（取小数点后两位）。</w:t>
            </w:r>
          </w:p>
        </w:tc>
        <w:tc>
          <w:tcPr>
            <w:tcW w:w="750" w:type="dxa"/>
          </w:tcPr>
          <w:p w14:paraId="64AB5354">
            <w:pPr>
              <w:keepNext w:val="0"/>
              <w:keepLines w:val="0"/>
              <w:suppressLineNumbers w:val="0"/>
              <w:spacing w:before="34" w:beforeAutospacing="0" w:after="0" w:afterAutospacing="0" w:line="365" w:lineRule="auto"/>
              <w:ind w:left="0" w:right="8"/>
              <w:jc w:val="both"/>
              <w:rPr>
                <w:rFonts w:hint="eastAsia" w:ascii="仿宋" w:hAnsi="仿宋" w:eastAsia="仿宋" w:cs="仿宋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5A6BB20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pacing w:val="-10"/>
          <w:position w:val="19"/>
          <w:sz w:val="32"/>
          <w:szCs w:val="32"/>
          <w:highlight w:val="none"/>
          <w:lang w:val="en-US" w:eastAsia="zh-CN"/>
        </w:rPr>
      </w:pPr>
    </w:p>
    <w:p w14:paraId="08B34C15">
      <w:pPr>
        <w:rPr>
          <w:rFonts w:hint="eastAsia"/>
          <w:lang w:val="en-US" w:eastAsia="zh-CN"/>
        </w:rPr>
      </w:pPr>
    </w:p>
    <w:p w14:paraId="47229F69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608C545-E479-4337-8E16-3FCD8868289A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13B6151-B059-4674-8DC7-25D9E7B6645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478A80C-FB60-4B0E-BC33-0A095AE450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35874">
    <w:pPr>
      <w:tabs>
        <w:tab w:val="left" w:pos="5888"/>
      </w:tabs>
      <w:spacing w:line="174" w:lineRule="auto"/>
      <w:ind w:left="4330"/>
      <w:rPr>
        <w:rFonts w:hint="eastAsia" w:ascii="宋体" w:hAnsi="宋体" w:eastAsia="宋体" w:cs="宋体"/>
        <w:sz w:val="20"/>
        <w:szCs w:val="20"/>
        <w:lang w:eastAsia="zh-CN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F0632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F0632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pacing w:val="-25"/>
        <w:w w:val="99"/>
        <w:sz w:val="20"/>
        <w:szCs w:val="20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82E9BA"/>
    <w:multiLevelType w:val="singleLevel"/>
    <w:tmpl w:val="A982E9B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91298"/>
    <w:rsid w:val="198310E9"/>
    <w:rsid w:val="1BA445E7"/>
    <w:rsid w:val="2ACB3B45"/>
    <w:rsid w:val="2E130560"/>
    <w:rsid w:val="4CC9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3"/>
    <w:qFormat/>
    <w:uiPriority w:val="0"/>
    <w:pPr>
      <w:spacing w:line="360" w:lineRule="auto"/>
      <w:ind w:firstLine="200"/>
    </w:pPr>
    <w:rPr>
      <w:rFonts w:eastAsia="宋体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2025-11-25T09:06:00Z</dcterms:created>
  <dc:creator>放逐N•̀ू</dc:creator>
  <cp:lastModifiedBy>放逐N•̀ू</cp:lastModifiedBy>
  <dcterms:modified xsi:type="dcterms:W3CDTF">2025-11-25T09:08:25Z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9032DCAC89E6427B8B8287C6A59A29BF_13</vt:lpwstr>
  </property>
  <property fmtid="{D5CDD505-2E9C-101B-9397-08002B2CF9AE}" pid="4" name="KSOTemplateDocerSaveRecord">
    <vt:lpwstr>eyJoZGlkIjoiNDlkYmQ4NmM0ZmU5NjM2YTAyZDQ0ZWQzNTUwMjZlZmYiLCJ1c2VySWQiOiIzNzkxMDg3MzkifQ==</vt:lpwstr>
  </property>
</Properties>
</file>