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5E7A5E">
      <w:pPr>
        <w:spacing w:line="600" w:lineRule="exact"/>
        <w:rPr>
          <w:rFonts w:ascii="Times New Roman" w:hAnsi="Times New Roman" w:eastAsia="方正黑体简体"/>
          <w:sz w:val="32"/>
          <w:szCs w:val="32"/>
        </w:rPr>
      </w:pPr>
      <w:r>
        <w:rPr>
          <w:rFonts w:ascii="Times New Roman" w:hAnsi="Times New Roman" w:eastAsia="方正黑体简体"/>
          <w:sz w:val="32"/>
          <w:szCs w:val="32"/>
        </w:rPr>
        <w:t>附件</w:t>
      </w:r>
      <w:r>
        <w:rPr>
          <w:rFonts w:hint="eastAsia" w:ascii="Times New Roman" w:hAnsi="Times New Roman" w:eastAsia="方正黑体简体"/>
          <w:sz w:val="32"/>
          <w:szCs w:val="32"/>
        </w:rPr>
        <w:t>3</w:t>
      </w:r>
      <w:r>
        <w:rPr>
          <w:rFonts w:ascii="Times New Roman" w:hAnsi="Times New Roman" w:eastAsia="方正黑体简体"/>
          <w:sz w:val="32"/>
          <w:szCs w:val="32"/>
        </w:rPr>
        <w:t>：</w:t>
      </w:r>
    </w:p>
    <w:p w14:paraId="438B9D6F">
      <w:pPr>
        <w:spacing w:line="400" w:lineRule="exact"/>
        <w:jc w:val="center"/>
        <w:rPr>
          <w:rFonts w:ascii="Times New Roman" w:hAnsi="Times New Roman" w:eastAsia="方正仿宋简体"/>
          <w:sz w:val="32"/>
          <w:szCs w:val="32"/>
        </w:rPr>
      </w:pPr>
    </w:p>
    <w:p w14:paraId="2A5D2A04">
      <w:pPr>
        <w:spacing w:line="520" w:lineRule="exact"/>
        <w:ind w:firstLine="3080" w:firstLineChars="700"/>
        <w:rPr>
          <w:rFonts w:ascii="Arial Unicode MS" w:hAnsi="Times New Roman" w:eastAsia="Arial Unicode MS"/>
          <w:sz w:val="44"/>
          <w:szCs w:val="44"/>
        </w:rPr>
      </w:pPr>
      <w:bookmarkStart w:id="0" w:name="_GoBack"/>
      <w:r>
        <w:rPr>
          <w:rFonts w:hint="eastAsia" w:ascii="Arial Unicode MS" w:hAnsi="Times New Roman" w:eastAsia="Arial Unicode MS"/>
          <w:sz w:val="44"/>
          <w:szCs w:val="44"/>
        </w:rPr>
        <w:t>报 价 函</w:t>
      </w:r>
      <w:bookmarkEnd w:id="0"/>
    </w:p>
    <w:p w14:paraId="37F49E59">
      <w:pPr>
        <w:spacing w:line="400" w:lineRule="exact"/>
        <w:jc w:val="center"/>
        <w:rPr>
          <w:rFonts w:ascii="Times New Roman" w:hAnsi="Times New Roman" w:eastAsia="方正仿宋简体"/>
          <w:sz w:val="32"/>
          <w:szCs w:val="32"/>
        </w:rPr>
      </w:pPr>
    </w:p>
    <w:p w14:paraId="4F1B2802">
      <w:pPr>
        <w:spacing w:line="400" w:lineRule="exact"/>
        <w:jc w:val="center"/>
        <w:rPr>
          <w:rFonts w:ascii="Times New Roman" w:hAnsi="Times New Roman" w:eastAsia="方正仿宋简体"/>
          <w:sz w:val="32"/>
          <w:szCs w:val="32"/>
        </w:rPr>
      </w:pPr>
    </w:p>
    <w:tbl>
      <w:tblPr>
        <w:tblStyle w:val="5"/>
        <w:tblW w:w="802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3543"/>
        <w:gridCol w:w="3491"/>
      </w:tblGrid>
      <w:tr w14:paraId="77527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14:paraId="3D03C87F">
            <w:pPr>
              <w:spacing w:line="600" w:lineRule="exact"/>
              <w:jc w:val="center"/>
              <w:rPr>
                <w:rFonts w:ascii="Times New Roman" w:hAnsi="Times New Roman" w:eastAsia="方正仿宋简体"/>
                <w:sz w:val="32"/>
                <w:szCs w:val="32"/>
              </w:rPr>
            </w:pPr>
            <w:r>
              <w:rPr>
                <w:rFonts w:ascii="Times New Roman" w:hAnsi="Times New Roman" w:eastAsia="方正仿宋简体"/>
                <w:sz w:val="32"/>
                <w:szCs w:val="32"/>
              </w:rPr>
              <w:t>序号</w:t>
            </w:r>
          </w:p>
        </w:tc>
        <w:tc>
          <w:tcPr>
            <w:tcW w:w="3543" w:type="dxa"/>
          </w:tcPr>
          <w:p w14:paraId="738F13C4">
            <w:pPr>
              <w:spacing w:line="600" w:lineRule="exact"/>
              <w:jc w:val="center"/>
              <w:rPr>
                <w:rFonts w:ascii="Times New Roman" w:hAnsi="Times New Roman" w:eastAsia="方正仿宋简体"/>
                <w:sz w:val="32"/>
                <w:szCs w:val="32"/>
              </w:rPr>
            </w:pPr>
            <w:r>
              <w:rPr>
                <w:rFonts w:ascii="Times New Roman" w:hAnsi="Times New Roman" w:eastAsia="方正仿宋简体"/>
                <w:sz w:val="32"/>
                <w:szCs w:val="32"/>
              </w:rPr>
              <w:t>项目</w:t>
            </w:r>
          </w:p>
        </w:tc>
        <w:tc>
          <w:tcPr>
            <w:tcW w:w="3491" w:type="dxa"/>
          </w:tcPr>
          <w:p w14:paraId="683050FB">
            <w:pPr>
              <w:spacing w:line="600" w:lineRule="exact"/>
              <w:jc w:val="center"/>
              <w:rPr>
                <w:rFonts w:ascii="Times New Roman" w:hAnsi="Times New Roman" w:eastAsia="方正仿宋简体"/>
                <w:sz w:val="32"/>
                <w:szCs w:val="32"/>
              </w:rPr>
            </w:pPr>
            <w:r>
              <w:rPr>
                <w:rFonts w:ascii="Times New Roman" w:hAnsi="Times New Roman" w:eastAsia="方正仿宋简体"/>
                <w:sz w:val="32"/>
                <w:szCs w:val="32"/>
              </w:rPr>
              <w:t>报价金额（人民币、元）</w:t>
            </w:r>
          </w:p>
        </w:tc>
      </w:tr>
      <w:tr w14:paraId="6DBA0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14:paraId="57014D54">
            <w:pPr>
              <w:spacing w:line="600" w:lineRule="exact"/>
              <w:jc w:val="center"/>
              <w:rPr>
                <w:rFonts w:ascii="Times New Roman" w:hAnsi="Times New Roman" w:eastAsia="方正仿宋简体"/>
                <w:sz w:val="32"/>
                <w:szCs w:val="32"/>
              </w:rPr>
            </w:pPr>
          </w:p>
          <w:p w14:paraId="098BC175">
            <w:pPr>
              <w:spacing w:line="600" w:lineRule="exact"/>
              <w:jc w:val="center"/>
              <w:rPr>
                <w:rFonts w:ascii="Times New Roman" w:hAnsi="Times New Roman" w:eastAsia="方正仿宋简体"/>
                <w:sz w:val="32"/>
                <w:szCs w:val="32"/>
              </w:rPr>
            </w:pPr>
            <w:r>
              <w:rPr>
                <w:rFonts w:ascii="Times New Roman" w:hAnsi="Times New Roman" w:eastAsia="方正仿宋简体"/>
                <w:sz w:val="32"/>
                <w:szCs w:val="32"/>
              </w:rPr>
              <w:t>1</w:t>
            </w:r>
          </w:p>
        </w:tc>
        <w:tc>
          <w:tcPr>
            <w:tcW w:w="3543" w:type="dxa"/>
          </w:tcPr>
          <w:p w14:paraId="2DE0E9A4">
            <w:pPr>
              <w:spacing w:line="600" w:lineRule="exact"/>
              <w:jc w:val="left"/>
              <w:rPr>
                <w:rFonts w:hint="eastAsia" w:ascii="Times New Roman" w:hAnsi="Times New Roman" w:eastAsia="方正仿宋简体"/>
                <w:sz w:val="32"/>
                <w:szCs w:val="32"/>
                <w:lang w:val="en-US" w:eastAsia="zh-CN"/>
              </w:rPr>
            </w:pPr>
            <w:r>
              <w:rPr>
                <w:rFonts w:hint="eastAsia" w:ascii="方正仿宋简体" w:hAnsi="方正仿宋简体" w:eastAsia="方正仿宋简体" w:cs="方正仿宋简体"/>
                <w:color w:val="505050"/>
                <w:sz w:val="32"/>
                <w:szCs w:val="32"/>
                <w:shd w:val="clear" w:color="auto" w:fill="FFFFFF"/>
              </w:rPr>
              <w:t>宿杭云畅相关房地产项目</w:t>
            </w:r>
            <w:r>
              <w:rPr>
                <w:rFonts w:hint="eastAsia" w:ascii="方正仿宋简体" w:hAnsi="方正仿宋简体" w:eastAsia="方正仿宋简体" w:cs="方正仿宋简体"/>
                <w:color w:val="505050"/>
                <w:sz w:val="32"/>
                <w:szCs w:val="32"/>
                <w:shd w:val="clear" w:color="auto" w:fill="FFFFFF"/>
                <w:lang w:val="en-US" w:eastAsia="zh-CN"/>
              </w:rPr>
              <w:t>评估服务</w:t>
            </w:r>
          </w:p>
        </w:tc>
        <w:tc>
          <w:tcPr>
            <w:tcW w:w="3491" w:type="dxa"/>
          </w:tcPr>
          <w:p w14:paraId="0B2F6184">
            <w:pPr>
              <w:spacing w:line="600" w:lineRule="exact"/>
              <w:jc w:val="left"/>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总价（大写）：</w:t>
            </w:r>
          </w:p>
          <w:p w14:paraId="79736D7C">
            <w:pPr>
              <w:spacing w:line="600" w:lineRule="exact"/>
              <w:ind w:firstLine="640" w:firstLineChars="200"/>
              <w:rPr>
                <w:rFonts w:ascii="Times New Roman" w:hAnsi="Times New Roman" w:eastAsia="方正仿宋简体"/>
                <w:sz w:val="32"/>
                <w:szCs w:val="32"/>
              </w:rPr>
            </w:pPr>
            <w:r>
              <w:rPr>
                <w:rFonts w:hint="eastAsia" w:ascii="Times New Roman" w:hAnsi="Times New Roman" w:eastAsia="方正仿宋简体" w:cs="Times New Roman"/>
                <w:sz w:val="32"/>
                <w:szCs w:val="32"/>
              </w:rPr>
              <w:t>（小写）：</w:t>
            </w:r>
          </w:p>
        </w:tc>
      </w:tr>
    </w:tbl>
    <w:p w14:paraId="37FFB47A">
      <w:pPr>
        <w:spacing w:line="600" w:lineRule="exact"/>
        <w:jc w:val="center"/>
        <w:rPr>
          <w:rFonts w:ascii="Times New Roman" w:hAnsi="Times New Roman" w:eastAsia="方正仿宋简体"/>
          <w:sz w:val="32"/>
          <w:szCs w:val="32"/>
        </w:rPr>
      </w:pPr>
    </w:p>
    <w:p w14:paraId="7FCC341D">
      <w:pPr>
        <w:pStyle w:val="4"/>
        <w:widowControl/>
        <w:shd w:val="clear" w:color="auto" w:fill="FFFFFF"/>
        <w:spacing w:beforeAutospacing="0" w:afterAutospacing="0" w:line="600" w:lineRule="exact"/>
        <w:jc w:val="both"/>
        <w:rPr>
          <w:rFonts w:ascii="Times New Roman" w:hAnsi="Times New Roman" w:eastAsia="方正仿宋简体"/>
          <w:color w:val="333333"/>
          <w:sz w:val="32"/>
          <w:szCs w:val="32"/>
          <w:shd w:val="clear" w:color="auto" w:fill="FFFFFF"/>
        </w:rPr>
      </w:pPr>
      <w:r>
        <w:rPr>
          <w:rFonts w:hint="eastAsia" w:ascii="方正仿宋简体" w:hAnsi="方正仿宋简体" w:eastAsia="方正仿宋简体" w:cs="方正仿宋简体"/>
          <w:color w:val="333333"/>
          <w:sz w:val="32"/>
          <w:szCs w:val="32"/>
          <w:shd w:val="clear" w:color="auto" w:fill="FFFFFF"/>
        </w:rPr>
        <w:t>注</w:t>
      </w:r>
      <w:r>
        <w:rPr>
          <w:rFonts w:ascii="Times New Roman" w:hAnsi="Times New Roman" w:eastAsia="方正仿宋简体"/>
          <w:color w:val="333333"/>
          <w:sz w:val="32"/>
          <w:szCs w:val="32"/>
          <w:shd w:val="clear" w:color="auto" w:fill="FFFFFF"/>
        </w:rPr>
        <w:t>：1.只允许有一个报价，任何有选择的报价将不予接受。</w:t>
      </w:r>
    </w:p>
    <w:p w14:paraId="5EB82CB3">
      <w:pPr>
        <w:pStyle w:val="4"/>
        <w:widowControl/>
        <w:shd w:val="clear" w:color="auto" w:fill="FFFFFF"/>
        <w:spacing w:beforeAutospacing="0" w:afterAutospacing="0" w:line="600" w:lineRule="exact"/>
        <w:ind w:left="640"/>
        <w:jc w:val="both"/>
        <w:rPr>
          <w:rFonts w:ascii="Times New Roman" w:hAnsi="Times New Roman" w:eastAsia="方正仿宋简体"/>
          <w:color w:val="333333"/>
          <w:sz w:val="32"/>
          <w:szCs w:val="32"/>
          <w:shd w:val="clear" w:color="auto" w:fill="FFFFFF"/>
        </w:rPr>
      </w:pPr>
      <w:r>
        <w:rPr>
          <w:rFonts w:hint="eastAsia" w:ascii="Times New Roman" w:hAnsi="Times New Roman" w:eastAsia="方正仿宋简体"/>
          <w:color w:val="333333"/>
          <w:sz w:val="32"/>
          <w:szCs w:val="32"/>
          <w:shd w:val="clear" w:color="auto" w:fill="FFFFFF"/>
        </w:rPr>
        <w:t>2.</w:t>
      </w:r>
      <w:r>
        <w:rPr>
          <w:rFonts w:ascii="Times New Roman" w:hAnsi="Times New Roman" w:eastAsia="方正仿宋简体"/>
          <w:color w:val="333333"/>
          <w:sz w:val="32"/>
          <w:szCs w:val="32"/>
          <w:shd w:val="clear" w:color="auto" w:fill="FFFFFF"/>
        </w:rPr>
        <w:t>如果</w:t>
      </w:r>
      <w:r>
        <w:rPr>
          <w:rFonts w:hint="eastAsia" w:ascii="Times New Roman" w:hAnsi="Times New Roman" w:eastAsia="方正仿宋简体"/>
          <w:color w:val="333333"/>
          <w:sz w:val="32"/>
          <w:szCs w:val="32"/>
          <w:shd w:val="clear" w:color="auto" w:fill="FFFFFF"/>
        </w:rPr>
        <w:t>报价</w:t>
      </w:r>
      <w:r>
        <w:rPr>
          <w:rFonts w:ascii="Times New Roman" w:hAnsi="Times New Roman" w:eastAsia="方正仿宋简体"/>
          <w:color w:val="333333"/>
          <w:sz w:val="32"/>
          <w:szCs w:val="32"/>
          <w:shd w:val="clear" w:color="auto" w:fill="FFFFFF"/>
        </w:rPr>
        <w:t>中数字小写和中文大写表示的金额之间有差异，以中文大写金额为准；</w:t>
      </w:r>
    </w:p>
    <w:p w14:paraId="7E51FB8F">
      <w:pPr>
        <w:pStyle w:val="4"/>
        <w:widowControl/>
        <w:shd w:val="clear" w:color="auto" w:fill="FFFFFF"/>
        <w:spacing w:beforeAutospacing="0" w:afterAutospacing="0" w:line="600" w:lineRule="exact"/>
        <w:ind w:left="640"/>
        <w:jc w:val="both"/>
        <w:rPr>
          <w:rFonts w:ascii="Times New Roman" w:hAnsi="Times New Roman" w:eastAsia="方正仿宋简体"/>
          <w:color w:val="333333"/>
          <w:sz w:val="32"/>
          <w:szCs w:val="32"/>
          <w:shd w:val="clear" w:color="auto" w:fill="FFFFFF"/>
        </w:rPr>
      </w:pPr>
      <w:r>
        <w:rPr>
          <w:rFonts w:hint="eastAsia" w:ascii="Times New Roman" w:hAnsi="Times New Roman" w:eastAsia="方正仿宋简体"/>
          <w:color w:val="333333"/>
          <w:sz w:val="32"/>
          <w:szCs w:val="32"/>
          <w:shd w:val="clear" w:color="auto" w:fill="FFFFFF"/>
        </w:rPr>
        <w:t>3.</w:t>
      </w:r>
      <w:r>
        <w:rPr>
          <w:rFonts w:ascii="Times New Roman" w:hAnsi="Times New Roman" w:eastAsia="方正仿宋简体"/>
          <w:color w:val="333333"/>
          <w:sz w:val="32"/>
          <w:szCs w:val="32"/>
          <w:shd w:val="clear" w:color="auto" w:fill="FFFFFF"/>
        </w:rPr>
        <w:t>报价人的报价应包括采购文件约定内容及实施过程中可能发生的全部费用，包括但不限于人工费、设备费、税</w:t>
      </w:r>
      <w:r>
        <w:rPr>
          <w:rFonts w:hint="eastAsia" w:ascii="Times New Roman" w:hAnsi="Times New Roman" w:eastAsia="方正仿宋简体"/>
          <w:color w:val="333333"/>
          <w:sz w:val="32"/>
          <w:szCs w:val="32"/>
          <w:shd w:val="clear" w:color="auto" w:fill="FFFFFF"/>
        </w:rPr>
        <w:t>费</w:t>
      </w:r>
      <w:r>
        <w:rPr>
          <w:rFonts w:ascii="Times New Roman" w:hAnsi="Times New Roman" w:eastAsia="方正仿宋简体"/>
          <w:color w:val="333333"/>
          <w:sz w:val="32"/>
          <w:szCs w:val="32"/>
          <w:shd w:val="clear" w:color="auto" w:fill="FFFFFF"/>
        </w:rPr>
        <w:t>、利润、不可预见费等。</w:t>
      </w:r>
    </w:p>
    <w:p w14:paraId="51509D1F">
      <w:pPr>
        <w:spacing w:line="600" w:lineRule="exact"/>
        <w:rPr>
          <w:rFonts w:ascii="Times New Roman" w:hAnsi="Times New Roman" w:eastAsia="方正仿宋简体"/>
          <w:sz w:val="32"/>
          <w:szCs w:val="32"/>
        </w:rPr>
      </w:pPr>
    </w:p>
    <w:p w14:paraId="098A6877">
      <w:pPr>
        <w:spacing w:line="600" w:lineRule="exact"/>
        <w:rPr>
          <w:rFonts w:ascii="Times New Roman" w:hAnsi="Times New Roman" w:eastAsia="方正仿宋简体"/>
          <w:sz w:val="32"/>
          <w:szCs w:val="32"/>
        </w:rPr>
      </w:pPr>
    </w:p>
    <w:p w14:paraId="792EC496">
      <w:pPr>
        <w:spacing w:line="600" w:lineRule="exact"/>
        <w:rPr>
          <w:rFonts w:ascii="Times New Roman" w:hAnsi="Times New Roman" w:eastAsia="方正仿宋简体"/>
          <w:sz w:val="32"/>
          <w:szCs w:val="32"/>
        </w:rPr>
      </w:pPr>
    </w:p>
    <w:p w14:paraId="740CC998">
      <w:pPr>
        <w:spacing w:line="600" w:lineRule="exact"/>
        <w:rPr>
          <w:rFonts w:ascii="Times New Roman" w:hAnsi="Times New Roman" w:eastAsia="方正仿宋简体"/>
          <w:sz w:val="32"/>
          <w:szCs w:val="32"/>
        </w:rPr>
      </w:pPr>
      <w:r>
        <w:rPr>
          <w:rFonts w:ascii="Times New Roman" w:hAnsi="Times New Roman" w:eastAsia="方正仿宋简体"/>
          <w:sz w:val="32"/>
          <w:szCs w:val="32"/>
        </w:rPr>
        <w:t xml:space="preserve">                             </w:t>
      </w:r>
      <w:r>
        <w:rPr>
          <w:rFonts w:hint="eastAsia" w:ascii="Times New Roman" w:hAnsi="Times New Roman" w:eastAsia="方正仿宋简体"/>
          <w:sz w:val="32"/>
          <w:szCs w:val="32"/>
        </w:rPr>
        <w:t xml:space="preserve">   </w:t>
      </w:r>
      <w:r>
        <w:rPr>
          <w:rFonts w:ascii="Times New Roman" w:hAnsi="Times New Roman" w:eastAsia="方正仿宋简体"/>
          <w:sz w:val="32"/>
          <w:szCs w:val="32"/>
        </w:rPr>
        <w:t>报价人：</w:t>
      </w:r>
    </w:p>
    <w:p w14:paraId="554FBD9B">
      <w:pPr>
        <w:spacing w:line="600" w:lineRule="exact"/>
        <w:jc w:val="right"/>
        <w:rPr>
          <w:rFonts w:ascii="Times New Roman" w:hAnsi="Times New Roman" w:eastAsia="方正仿宋简体"/>
          <w:sz w:val="32"/>
          <w:szCs w:val="32"/>
        </w:rPr>
      </w:pPr>
      <w:r>
        <w:rPr>
          <w:rFonts w:ascii="Times New Roman" w:hAnsi="Times New Roman" w:eastAsia="方正仿宋简体"/>
          <w:sz w:val="32"/>
          <w:szCs w:val="32"/>
        </w:rPr>
        <w:t>日期：  年   月   日</w:t>
      </w:r>
    </w:p>
    <w:p w14:paraId="04F2A723">
      <w:pPr>
        <w:spacing w:line="600" w:lineRule="exact"/>
        <w:ind w:firstLine="640" w:firstLineChars="200"/>
        <w:rPr>
          <w:rFonts w:ascii="Times New Roman" w:hAnsi="Times New Roman" w:eastAsia="方正仿宋简体"/>
          <w:sz w:val="32"/>
          <w:szCs w:val="32"/>
        </w:rPr>
      </w:pPr>
    </w:p>
    <w:p w14:paraId="7BCA89F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5A1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Calibri" w:hAnsi="Calibri"/>
    </w:rPr>
  </w:style>
  <w:style w:type="paragraph" w:styleId="3">
    <w:name w:val="Body Text First Indent"/>
    <w:basedOn w:val="2"/>
    <w:next w:val="1"/>
    <w:qFormat/>
    <w:uiPriority w:val="0"/>
    <w:pPr>
      <w:spacing w:line="360" w:lineRule="auto"/>
      <w:ind w:firstLine="200" w:firstLineChars="200"/>
      <w:jc w:val="left"/>
    </w:pPr>
    <w:rPr>
      <w:rFonts w:ascii="Times New Roman" w:hAnsi="Times New Roman"/>
      <w:bCs/>
      <w:sz w:val="24"/>
    </w:rPr>
  </w:style>
  <w:style w:type="paragraph" w:styleId="4">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2025-04-01T08:36:40Z</dcterms:created>
  <dc:creator>Administrator</dc:creator>
  <cp:lastModifiedBy>Administrator</cp:lastModifiedBy>
  <dcterms:modified xsi:type="dcterms:W3CDTF">2025-04-01T08:36:56Z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eyJoZGlkIjoiMWM3MWNlYzc3MDQxODE2N2Q0YWRkZTMyYWMyNDFhM2MifQ==</vt:lpwstr>
  </property>
  <property fmtid="{D5CDD505-2E9C-101B-9397-08002B2CF9AE}" pid="4" name="ICV">
    <vt:lpwstr>0CB11B88487847029FDAAE5695D7B9AF_12</vt:lpwstr>
  </property>
</Properties>
</file>